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7AD" w:rsidRPr="00B947AD" w:rsidRDefault="00B947AD" w:rsidP="00B947AD">
      <w:pPr>
        <w:spacing w:before="100" w:beforeAutospacing="1" w:after="100" w:afterAutospacing="1" w:line="240" w:lineRule="auto"/>
        <w:outlineLvl w:val="1"/>
        <w:rPr>
          <w:rFonts w:eastAsia="Times New Roman" w:cstheme="minorHAnsi"/>
          <w:b/>
          <w:bCs/>
          <w:sz w:val="36"/>
          <w:szCs w:val="36"/>
        </w:rPr>
      </w:pPr>
      <w:r>
        <w:rPr>
          <w:rFonts w:eastAsia="Times New Roman" w:cstheme="minorHAnsi"/>
          <w:b/>
          <w:bCs/>
          <w:sz w:val="36"/>
          <w:szCs w:val="36"/>
        </w:rPr>
        <w:t xml:space="preserve">Chakra Energy </w:t>
      </w:r>
      <w:r w:rsidRPr="00B947AD">
        <w:rPr>
          <w:rFonts w:eastAsia="Times New Roman" w:cstheme="minorHAnsi"/>
          <w:b/>
          <w:bCs/>
          <w:sz w:val="36"/>
          <w:szCs w:val="36"/>
        </w:rPr>
        <w:t>Affirmations</w:t>
      </w:r>
    </w:p>
    <w:p w:rsidR="00B947AD" w:rsidRPr="00B947AD" w:rsidRDefault="00B947AD" w:rsidP="00B947AD">
      <w:pPr>
        <w:spacing w:before="100" w:beforeAutospacing="1" w:after="100" w:afterAutospacing="1" w:line="240" w:lineRule="auto"/>
        <w:rPr>
          <w:rFonts w:eastAsia="Times New Roman" w:cstheme="minorHAnsi"/>
        </w:rPr>
      </w:pPr>
      <w:r w:rsidRPr="00B947AD">
        <w:rPr>
          <w:rFonts w:eastAsia="Times New Roman" w:cstheme="minorHAnsi"/>
        </w:rPr>
        <w:t>One of the powerful tools used for Chakra healing are affirmations. Affirmations are positive statements that have the function of strengthening and healing damaged part of ourselves. When working with affirmations, we are able to focus on various aspects, one at a time. Here are some examples of affirmations for the various Chakras:</w:t>
      </w:r>
    </w:p>
    <w:p w:rsidR="00B947AD" w:rsidRPr="00B947AD" w:rsidRDefault="00B947AD" w:rsidP="00B947AD">
      <w:pPr>
        <w:pStyle w:val="ListParagraph"/>
        <w:numPr>
          <w:ilvl w:val="0"/>
          <w:numId w:val="1"/>
        </w:numPr>
        <w:spacing w:before="100" w:beforeAutospacing="1" w:after="100" w:afterAutospacing="1" w:line="240" w:lineRule="auto"/>
        <w:rPr>
          <w:rFonts w:eastAsia="Times New Roman" w:cstheme="minorHAnsi"/>
        </w:rPr>
      </w:pPr>
      <w:r w:rsidRPr="00B947AD">
        <w:rPr>
          <w:rFonts w:eastAsia="Times New Roman" w:cstheme="minorHAnsi"/>
        </w:rPr>
        <w:t>Root Chakra – “</w:t>
      </w:r>
      <w:r w:rsidRPr="00B947AD">
        <w:rPr>
          <w:rFonts w:eastAsia="Times New Roman" w:cstheme="minorHAnsi"/>
          <w:i/>
          <w:iCs/>
        </w:rPr>
        <w:t>I am filled with humility. I am enough as I am.”</w:t>
      </w:r>
    </w:p>
    <w:p w:rsidR="00B947AD" w:rsidRPr="00B947AD" w:rsidRDefault="00B947AD" w:rsidP="00B947AD">
      <w:pPr>
        <w:numPr>
          <w:ilvl w:val="0"/>
          <w:numId w:val="1"/>
        </w:numPr>
        <w:spacing w:before="100" w:beforeAutospacing="1" w:after="100" w:afterAutospacing="1" w:line="240" w:lineRule="auto"/>
        <w:rPr>
          <w:rFonts w:eastAsia="Times New Roman" w:cstheme="minorHAnsi"/>
        </w:rPr>
      </w:pPr>
      <w:r w:rsidRPr="00B947AD">
        <w:rPr>
          <w:rFonts w:eastAsia="Times New Roman" w:cstheme="minorHAnsi"/>
        </w:rPr>
        <w:t>Sacral Chakra – </w:t>
      </w:r>
      <w:r w:rsidRPr="00B947AD">
        <w:rPr>
          <w:rFonts w:eastAsia="Times New Roman" w:cstheme="minorHAnsi"/>
          <w:i/>
          <w:iCs/>
        </w:rPr>
        <w:t>“I am radiant, beautiful and strong and enjoy a healthy and passionate life”</w:t>
      </w:r>
    </w:p>
    <w:p w:rsidR="00B947AD" w:rsidRPr="00B947AD" w:rsidRDefault="00B947AD" w:rsidP="00B947AD">
      <w:pPr>
        <w:numPr>
          <w:ilvl w:val="0"/>
          <w:numId w:val="1"/>
        </w:numPr>
        <w:spacing w:before="100" w:beforeAutospacing="1" w:after="100" w:afterAutospacing="1" w:line="240" w:lineRule="auto"/>
        <w:rPr>
          <w:rFonts w:eastAsia="Times New Roman" w:cstheme="minorHAnsi"/>
        </w:rPr>
      </w:pPr>
      <w:r w:rsidRPr="00B947AD">
        <w:rPr>
          <w:rFonts w:eastAsia="Times New Roman" w:cstheme="minorHAnsi"/>
        </w:rPr>
        <w:t>Solar Plexus – “</w:t>
      </w:r>
      <w:r w:rsidRPr="00B947AD">
        <w:rPr>
          <w:rFonts w:eastAsia="Times New Roman" w:cstheme="minorHAnsi"/>
          <w:i/>
          <w:iCs/>
        </w:rPr>
        <w:t>I accept myself completely. I accept that I have strengths and I accept that I have weaknesses.”</w:t>
      </w:r>
      <w:r>
        <w:rPr>
          <w:rFonts w:eastAsia="Times New Roman" w:cstheme="minorHAnsi"/>
        </w:rPr>
        <w:t xml:space="preserve">                                </w:t>
      </w:r>
    </w:p>
    <w:p w:rsidR="00B947AD" w:rsidRPr="001E152E" w:rsidRDefault="00B947AD" w:rsidP="001E152E">
      <w:pPr>
        <w:numPr>
          <w:ilvl w:val="0"/>
          <w:numId w:val="1"/>
        </w:numPr>
        <w:spacing w:before="100" w:beforeAutospacing="1" w:after="100" w:afterAutospacing="1" w:line="240" w:lineRule="auto"/>
        <w:rPr>
          <w:rFonts w:eastAsia="Times New Roman" w:cstheme="minorHAnsi"/>
        </w:rPr>
      </w:pPr>
      <w:r>
        <w:rPr>
          <w:rFonts w:cstheme="minorHAnsi"/>
        </w:rPr>
        <w:t>Heart Chakra</w:t>
      </w:r>
      <w:r w:rsidRPr="00B947AD">
        <w:rPr>
          <w:rFonts w:eastAsia="Times New Roman" w:cstheme="minorHAnsi"/>
        </w:rPr>
        <w:t xml:space="preserve"> – </w:t>
      </w:r>
      <w:r w:rsidRPr="00B947AD">
        <w:rPr>
          <w:rFonts w:eastAsia="Times New Roman" w:cstheme="minorHAnsi"/>
          <w:i/>
          <w:iCs/>
        </w:rPr>
        <w:t xml:space="preserve">“Love is the answer to everything in life, and I give and receive love </w:t>
      </w:r>
      <w:r w:rsidR="001E152E">
        <w:rPr>
          <w:rFonts w:eastAsia="Times New Roman" w:cstheme="minorHAnsi"/>
          <w:i/>
          <w:iCs/>
        </w:rPr>
        <w:t xml:space="preserve">          </w:t>
      </w:r>
      <w:r w:rsidRPr="001E152E">
        <w:rPr>
          <w:rFonts w:eastAsia="Times New Roman" w:cstheme="minorHAnsi"/>
          <w:i/>
          <w:iCs/>
        </w:rPr>
        <w:t>unconditionally”</w:t>
      </w:r>
    </w:p>
    <w:p w:rsidR="00B947AD" w:rsidRPr="00B947AD" w:rsidRDefault="00B947AD" w:rsidP="00B947AD">
      <w:pPr>
        <w:numPr>
          <w:ilvl w:val="0"/>
          <w:numId w:val="1"/>
        </w:numPr>
        <w:spacing w:before="100" w:beforeAutospacing="1" w:after="100" w:afterAutospacing="1" w:line="240" w:lineRule="auto"/>
        <w:rPr>
          <w:rFonts w:eastAsia="Times New Roman" w:cstheme="minorHAnsi"/>
        </w:rPr>
      </w:pPr>
      <w:r w:rsidRPr="00B947AD">
        <w:rPr>
          <w:rFonts w:eastAsia="Times New Roman" w:cstheme="minorHAnsi"/>
        </w:rPr>
        <w:t>Throat Chakra – </w:t>
      </w:r>
      <w:r w:rsidRPr="00B947AD">
        <w:rPr>
          <w:rFonts w:eastAsia="Times New Roman" w:cstheme="minorHAnsi"/>
          <w:i/>
          <w:iCs/>
        </w:rPr>
        <w:t>“My thoughts are positive, and I always express myself truthfully and clearly”</w:t>
      </w:r>
    </w:p>
    <w:p w:rsidR="00B947AD" w:rsidRPr="00B947AD" w:rsidRDefault="00B947AD" w:rsidP="00B947AD">
      <w:pPr>
        <w:numPr>
          <w:ilvl w:val="0"/>
          <w:numId w:val="1"/>
        </w:numPr>
        <w:spacing w:before="100" w:beforeAutospacing="1" w:after="100" w:afterAutospacing="1" w:line="240" w:lineRule="auto"/>
        <w:rPr>
          <w:rFonts w:eastAsia="Times New Roman" w:cstheme="minorHAnsi"/>
        </w:rPr>
      </w:pPr>
      <w:r w:rsidRPr="00B947AD">
        <w:rPr>
          <w:rFonts w:eastAsia="Times New Roman" w:cstheme="minorHAnsi"/>
        </w:rPr>
        <w:t>Third Eye Chakra – “</w:t>
      </w:r>
      <w:r w:rsidRPr="00B947AD">
        <w:rPr>
          <w:rFonts w:eastAsia="Times New Roman" w:cstheme="minorHAnsi"/>
          <w:i/>
          <w:iCs/>
        </w:rPr>
        <w:t>I am wise, and I understand the true meaning of life’s situations”</w:t>
      </w:r>
    </w:p>
    <w:p w:rsidR="00B947AD" w:rsidRPr="00B947AD" w:rsidRDefault="00B947AD" w:rsidP="00B947AD">
      <w:pPr>
        <w:numPr>
          <w:ilvl w:val="0"/>
          <w:numId w:val="1"/>
        </w:numPr>
        <w:spacing w:before="100" w:beforeAutospacing="1" w:after="100" w:afterAutospacing="1" w:line="240" w:lineRule="auto"/>
        <w:rPr>
          <w:rFonts w:eastAsia="Times New Roman" w:cstheme="minorHAnsi"/>
        </w:rPr>
      </w:pPr>
      <w:r w:rsidRPr="00B947AD">
        <w:rPr>
          <w:rFonts w:eastAsia="Times New Roman" w:cstheme="minorHAnsi"/>
        </w:rPr>
        <w:t>Crown Chakra –  </w:t>
      </w:r>
      <w:r w:rsidRPr="00B947AD">
        <w:rPr>
          <w:rFonts w:eastAsia="Times New Roman" w:cstheme="minorHAnsi"/>
          <w:i/>
          <w:iCs/>
        </w:rPr>
        <w:t>“I am complete and one with the divine energy”</w:t>
      </w:r>
    </w:p>
    <w:tbl>
      <w:tblPr>
        <w:tblW w:w="4900" w:type="pct"/>
        <w:tblCellSpacing w:w="15" w:type="dxa"/>
        <w:tblCellMar>
          <w:top w:w="15" w:type="dxa"/>
          <w:left w:w="15" w:type="dxa"/>
          <w:bottom w:w="15" w:type="dxa"/>
          <w:right w:w="15" w:type="dxa"/>
        </w:tblCellMar>
        <w:tblLook w:val="04A0"/>
      </w:tblPr>
      <w:tblGrid>
        <w:gridCol w:w="9261"/>
      </w:tblGrid>
      <w:tr w:rsidR="00B947AD" w:rsidRPr="00B947AD" w:rsidTr="00B947AD">
        <w:trPr>
          <w:tblCellSpacing w:w="15" w:type="dxa"/>
        </w:trPr>
        <w:tc>
          <w:tcPr>
            <w:tcW w:w="4968" w:type="pct"/>
            <w:vAlign w:val="center"/>
            <w:hideMark/>
          </w:tcPr>
          <w:p w:rsidR="00B947AD" w:rsidRPr="00B947AD" w:rsidRDefault="00B947AD" w:rsidP="006B33CB">
            <w:pPr>
              <w:spacing w:after="0" w:line="240" w:lineRule="auto"/>
              <w:rPr>
                <w:rFonts w:eastAsia="Times New Roman" w:cstheme="minorHAnsi"/>
              </w:rPr>
            </w:pPr>
          </w:p>
        </w:tc>
      </w:tr>
    </w:tbl>
    <w:p w:rsidR="00B947AD" w:rsidRDefault="00B947AD">
      <w:r>
        <w:t xml:space="preserve">        </w:t>
      </w:r>
    </w:p>
    <w:tbl>
      <w:tblPr>
        <w:tblW w:w="6600" w:type="dxa"/>
        <w:tblCellSpacing w:w="15" w:type="dxa"/>
        <w:tblCellMar>
          <w:left w:w="0" w:type="dxa"/>
          <w:right w:w="0" w:type="dxa"/>
        </w:tblCellMar>
        <w:tblLook w:val="04A0"/>
      </w:tblPr>
      <w:tblGrid>
        <w:gridCol w:w="6600"/>
      </w:tblGrid>
      <w:tr w:rsidR="00B947AD" w:rsidRPr="00B947AD" w:rsidTr="006B33CB">
        <w:trPr>
          <w:tblCellSpacing w:w="15" w:type="dxa"/>
        </w:trPr>
        <w:tc>
          <w:tcPr>
            <w:tcW w:w="4600" w:type="pct"/>
            <w:vAlign w:val="center"/>
            <w:hideMark/>
          </w:tcPr>
          <w:p w:rsidR="00B947AD" w:rsidRPr="00B947AD" w:rsidRDefault="00B947AD" w:rsidP="006B33CB">
            <w:pPr>
              <w:spacing w:after="0" w:line="240" w:lineRule="auto"/>
              <w:rPr>
                <w:rFonts w:eastAsia="Times New Roman" w:cstheme="minorHAnsi"/>
              </w:rPr>
            </w:pPr>
            <w:r w:rsidRPr="00B947AD">
              <w:rPr>
                <w:rFonts w:eastAsia="Times New Roman" w:cstheme="minorHAnsi"/>
              </w:rPr>
              <w:t xml:space="preserve">At the central core of our body spin seven main wheel-like energy centers called </w:t>
            </w:r>
            <w:r w:rsidRPr="00B947AD">
              <w:rPr>
                <w:rFonts w:eastAsia="Times New Roman" w:cstheme="minorHAnsi"/>
                <w:b/>
                <w:bCs/>
              </w:rPr>
              <w:t>Chakras</w:t>
            </w:r>
            <w:r w:rsidRPr="00B947AD">
              <w:rPr>
                <w:rFonts w:eastAsia="Times New Roman" w:cstheme="minorHAnsi"/>
              </w:rPr>
              <w:t xml:space="preserve">. Chakras have the ability to </w:t>
            </w:r>
            <w:r w:rsidRPr="00B947AD">
              <w:rPr>
                <w:rFonts w:eastAsia="Times New Roman" w:cstheme="minorHAnsi"/>
                <w:b/>
                <w:bCs/>
              </w:rPr>
              <w:t>receive</w:t>
            </w:r>
            <w:r w:rsidRPr="00B947AD">
              <w:rPr>
                <w:rFonts w:eastAsia="Times New Roman" w:cstheme="minorHAnsi"/>
              </w:rPr>
              <w:t xml:space="preserve">, </w:t>
            </w:r>
            <w:r w:rsidRPr="00B947AD">
              <w:rPr>
                <w:rFonts w:eastAsia="Times New Roman" w:cstheme="minorHAnsi"/>
                <w:b/>
                <w:bCs/>
              </w:rPr>
              <w:t>assimilate</w:t>
            </w:r>
            <w:r w:rsidRPr="00B947AD">
              <w:rPr>
                <w:rFonts w:eastAsia="Times New Roman" w:cstheme="minorHAnsi"/>
              </w:rPr>
              <w:t xml:space="preserve"> and </w:t>
            </w:r>
            <w:r w:rsidRPr="00B947AD">
              <w:rPr>
                <w:rFonts w:eastAsia="Times New Roman" w:cstheme="minorHAnsi"/>
                <w:b/>
                <w:bCs/>
              </w:rPr>
              <w:t>transmit energy</w:t>
            </w:r>
            <w:r w:rsidRPr="00B947AD">
              <w:rPr>
                <w:rFonts w:eastAsia="Times New Roman" w:cstheme="minorHAnsi"/>
              </w:rPr>
              <w:t>.</w:t>
            </w:r>
          </w:p>
          <w:p w:rsidR="00B947AD" w:rsidRPr="00B947AD" w:rsidRDefault="00B947AD" w:rsidP="006B33CB">
            <w:pPr>
              <w:spacing w:before="100" w:beforeAutospacing="1" w:after="100" w:afterAutospacing="1" w:line="240" w:lineRule="auto"/>
              <w:rPr>
                <w:rFonts w:eastAsia="Times New Roman" w:cstheme="minorHAnsi"/>
              </w:rPr>
            </w:pPr>
            <w:r w:rsidRPr="00B947AD">
              <w:rPr>
                <w:rFonts w:eastAsia="Times New Roman" w:cstheme="minorHAnsi"/>
              </w:rPr>
              <w:t xml:space="preserve">Each chakra is a </w:t>
            </w:r>
            <w:r w:rsidRPr="00B947AD">
              <w:rPr>
                <w:rFonts w:eastAsia="Times New Roman" w:cstheme="minorHAnsi"/>
                <w:b/>
                <w:bCs/>
              </w:rPr>
              <w:t>vortex</w:t>
            </w:r>
            <w:r w:rsidRPr="00B947AD">
              <w:rPr>
                <w:rFonts w:eastAsia="Times New Roman" w:cstheme="minorHAnsi"/>
              </w:rPr>
              <w:t>, s</w:t>
            </w:r>
            <w:r w:rsidRPr="00B947AD">
              <w:rPr>
                <w:rFonts w:eastAsia="Times New Roman" w:cstheme="minorHAnsi"/>
                <w:b/>
                <w:bCs/>
              </w:rPr>
              <w:t>pinning life-force energy into or out of the body</w:t>
            </w:r>
            <w:r w:rsidRPr="00B947AD">
              <w:rPr>
                <w:rFonts w:eastAsia="Times New Roman" w:cstheme="minorHAnsi"/>
              </w:rPr>
              <w:t xml:space="preserve">. In fact, the word </w:t>
            </w:r>
            <w:r w:rsidRPr="00B947AD">
              <w:rPr>
                <w:rFonts w:eastAsia="Times New Roman" w:cstheme="minorHAnsi"/>
                <w:b/>
                <w:bCs/>
              </w:rPr>
              <w:t>chakra</w:t>
            </w:r>
            <w:r w:rsidRPr="00B947AD">
              <w:rPr>
                <w:rFonts w:eastAsia="Times New Roman" w:cstheme="minorHAnsi"/>
              </w:rPr>
              <w:t xml:space="preserve"> is from the Sanskrit word meaning </w:t>
            </w:r>
            <w:r w:rsidRPr="00B947AD">
              <w:rPr>
                <w:rFonts w:eastAsia="Times New Roman" w:cstheme="minorHAnsi"/>
                <w:b/>
                <w:bCs/>
              </w:rPr>
              <w:t>"wheel of light"</w:t>
            </w:r>
            <w:r w:rsidRPr="00B947AD">
              <w:rPr>
                <w:rFonts w:eastAsia="Times New Roman" w:cstheme="minorHAnsi"/>
              </w:rPr>
              <w:t>.</w:t>
            </w:r>
          </w:p>
          <w:p w:rsidR="00B947AD" w:rsidRPr="00B947AD" w:rsidRDefault="00B947AD" w:rsidP="006B33CB">
            <w:pPr>
              <w:spacing w:before="100" w:beforeAutospacing="1" w:after="100" w:afterAutospacing="1" w:line="240" w:lineRule="auto"/>
              <w:rPr>
                <w:rFonts w:eastAsia="Times New Roman" w:cstheme="minorHAnsi"/>
              </w:rPr>
            </w:pPr>
            <w:r w:rsidRPr="00B947AD">
              <w:rPr>
                <w:rFonts w:eastAsia="Times New Roman" w:cstheme="minorHAnsi"/>
              </w:rPr>
              <w:t>There are 7 major chakras connected to and a part of the physical body. All are located on the torso and head. Each chakra transmits and receives life-force energy often called "</w:t>
            </w:r>
            <w:proofErr w:type="spellStart"/>
            <w:r w:rsidRPr="00B947AD">
              <w:rPr>
                <w:rFonts w:eastAsia="Times New Roman" w:cstheme="minorHAnsi"/>
                <w:b/>
                <w:bCs/>
              </w:rPr>
              <w:t>qi</w:t>
            </w:r>
            <w:proofErr w:type="spellEnd"/>
            <w:r w:rsidRPr="00B947AD">
              <w:rPr>
                <w:rFonts w:eastAsia="Times New Roman" w:cstheme="minorHAnsi"/>
              </w:rPr>
              <w:t>" (pronounced "</w:t>
            </w:r>
            <w:proofErr w:type="spellStart"/>
            <w:r w:rsidRPr="00B947AD">
              <w:rPr>
                <w:rFonts w:eastAsia="Times New Roman" w:cstheme="minorHAnsi"/>
              </w:rPr>
              <w:t>chee</w:t>
            </w:r>
            <w:proofErr w:type="spellEnd"/>
            <w:r w:rsidRPr="00B947AD">
              <w:rPr>
                <w:rFonts w:eastAsia="Times New Roman" w:cstheme="minorHAnsi"/>
              </w:rPr>
              <w:t>", sometimes spelled "chi"), "</w:t>
            </w:r>
            <w:proofErr w:type="spellStart"/>
            <w:r w:rsidRPr="00B947AD">
              <w:rPr>
                <w:rFonts w:eastAsia="Times New Roman" w:cstheme="minorHAnsi"/>
                <w:b/>
                <w:bCs/>
              </w:rPr>
              <w:t>prana</w:t>
            </w:r>
            <w:proofErr w:type="spellEnd"/>
            <w:r w:rsidRPr="00B947AD">
              <w:rPr>
                <w:rFonts w:eastAsia="Times New Roman" w:cstheme="minorHAnsi"/>
              </w:rPr>
              <w:t>", or "</w:t>
            </w:r>
            <w:r w:rsidRPr="00B947AD">
              <w:rPr>
                <w:rFonts w:eastAsia="Times New Roman" w:cstheme="minorHAnsi"/>
                <w:b/>
                <w:bCs/>
              </w:rPr>
              <w:t>universal intelligence</w:t>
            </w:r>
            <w:r w:rsidRPr="00B947AD">
              <w:rPr>
                <w:rFonts w:eastAsia="Times New Roman" w:cstheme="minorHAnsi"/>
              </w:rPr>
              <w:t xml:space="preserve">". There are also 2 other important chakras: the </w:t>
            </w:r>
            <w:r w:rsidRPr="00B947AD">
              <w:rPr>
                <w:rFonts w:eastAsia="Times New Roman" w:cstheme="minorHAnsi"/>
                <w:b/>
                <w:bCs/>
              </w:rPr>
              <w:t>Soul Star</w:t>
            </w:r>
            <w:r w:rsidRPr="00B947AD">
              <w:rPr>
                <w:rFonts w:eastAsia="Times New Roman" w:cstheme="minorHAnsi"/>
              </w:rPr>
              <w:t xml:space="preserve"> and the </w:t>
            </w:r>
            <w:r w:rsidRPr="00B947AD">
              <w:rPr>
                <w:rFonts w:eastAsia="Times New Roman" w:cstheme="minorHAnsi"/>
                <w:b/>
                <w:bCs/>
              </w:rPr>
              <w:t>Earth Star</w:t>
            </w:r>
            <w:r w:rsidRPr="00B947AD">
              <w:rPr>
                <w:rFonts w:eastAsia="Times New Roman" w:cstheme="minorHAnsi"/>
              </w:rPr>
              <w:t xml:space="preserve"> chakras which are just above the head and below the feet respectively. </w:t>
            </w:r>
          </w:p>
          <w:p w:rsidR="00B947AD" w:rsidRPr="00B947AD" w:rsidRDefault="00B947AD" w:rsidP="006B33CB">
            <w:pPr>
              <w:spacing w:before="100" w:beforeAutospacing="1" w:after="100" w:afterAutospacing="1" w:line="240" w:lineRule="auto"/>
              <w:rPr>
                <w:rFonts w:eastAsia="Times New Roman" w:cstheme="minorHAnsi"/>
              </w:rPr>
            </w:pPr>
            <w:r w:rsidRPr="00B947AD">
              <w:rPr>
                <w:rFonts w:eastAsia="Times New Roman" w:cstheme="minorHAnsi"/>
              </w:rPr>
              <w:t>There are also many minor chakras, most of which are located at the joints of the physical body.</w:t>
            </w:r>
          </w:p>
          <w:p w:rsidR="00B947AD" w:rsidRPr="00B947AD" w:rsidRDefault="00B947AD" w:rsidP="006B33CB">
            <w:pPr>
              <w:spacing w:before="100" w:beforeAutospacing="1" w:after="100" w:afterAutospacing="1" w:line="240" w:lineRule="auto"/>
              <w:rPr>
                <w:rFonts w:eastAsia="Times New Roman" w:cstheme="minorHAnsi"/>
              </w:rPr>
            </w:pPr>
            <w:r w:rsidRPr="00B947AD">
              <w:rPr>
                <w:rFonts w:eastAsia="Times New Roman" w:cstheme="minorHAnsi"/>
              </w:rPr>
              <w:t xml:space="preserve">When we are in a state in ill health, the chakras may be distorted, out of alignment or even stagnant. When this happens, life force energy cannot flow in and out freely and the physical body may suffer. </w:t>
            </w:r>
            <w:r w:rsidRPr="00B947AD">
              <w:rPr>
                <w:rFonts w:eastAsia="Times New Roman" w:cstheme="minorHAnsi"/>
                <w:b/>
                <w:bCs/>
              </w:rPr>
              <w:t>Stress</w:t>
            </w:r>
            <w:r w:rsidRPr="00B947AD">
              <w:rPr>
                <w:rFonts w:eastAsia="Times New Roman" w:cstheme="minorHAnsi"/>
              </w:rPr>
              <w:t xml:space="preserve">, </w:t>
            </w:r>
            <w:r w:rsidRPr="00B947AD">
              <w:rPr>
                <w:rFonts w:eastAsia="Times New Roman" w:cstheme="minorHAnsi"/>
                <w:b/>
                <w:bCs/>
              </w:rPr>
              <w:t>inability to express emotions</w:t>
            </w:r>
            <w:r w:rsidRPr="00B947AD">
              <w:rPr>
                <w:rFonts w:eastAsia="Times New Roman" w:cstheme="minorHAnsi"/>
              </w:rPr>
              <w:t xml:space="preserve">, </w:t>
            </w:r>
            <w:r w:rsidRPr="00B947AD">
              <w:rPr>
                <w:rFonts w:eastAsia="Times New Roman" w:cstheme="minorHAnsi"/>
                <w:b/>
                <w:bCs/>
              </w:rPr>
              <w:t>over emotional expression</w:t>
            </w:r>
            <w:r w:rsidRPr="00B947AD">
              <w:rPr>
                <w:rFonts w:eastAsia="Times New Roman" w:cstheme="minorHAnsi"/>
              </w:rPr>
              <w:t xml:space="preserve">, </w:t>
            </w:r>
            <w:r w:rsidRPr="00B947AD">
              <w:rPr>
                <w:rFonts w:eastAsia="Times New Roman" w:cstheme="minorHAnsi"/>
                <w:b/>
                <w:bCs/>
              </w:rPr>
              <w:t>beliefs incongruent with Truth</w:t>
            </w:r>
            <w:r w:rsidRPr="00B947AD">
              <w:rPr>
                <w:rFonts w:eastAsia="Times New Roman" w:cstheme="minorHAnsi"/>
              </w:rPr>
              <w:t xml:space="preserve">, </w:t>
            </w:r>
            <w:r w:rsidRPr="00B947AD">
              <w:rPr>
                <w:rFonts w:eastAsia="Times New Roman" w:cstheme="minorHAnsi"/>
                <w:b/>
                <w:bCs/>
              </w:rPr>
              <w:t>disconnection from a higher power</w:t>
            </w:r>
            <w:r w:rsidRPr="00B947AD">
              <w:rPr>
                <w:rFonts w:eastAsia="Times New Roman" w:cstheme="minorHAnsi"/>
              </w:rPr>
              <w:t xml:space="preserve">, </w:t>
            </w:r>
            <w:r w:rsidRPr="00B947AD">
              <w:rPr>
                <w:rFonts w:eastAsia="Times New Roman" w:cstheme="minorHAnsi"/>
                <w:b/>
                <w:bCs/>
              </w:rPr>
              <w:t>unhealthy diet</w:t>
            </w:r>
            <w:r w:rsidRPr="00B947AD">
              <w:rPr>
                <w:rFonts w:eastAsia="Times New Roman" w:cstheme="minorHAnsi"/>
              </w:rPr>
              <w:t xml:space="preserve">, </w:t>
            </w:r>
            <w:r w:rsidRPr="00B947AD">
              <w:rPr>
                <w:rFonts w:eastAsia="Times New Roman" w:cstheme="minorHAnsi"/>
                <w:b/>
                <w:bCs/>
              </w:rPr>
              <w:t>lack of exercise</w:t>
            </w:r>
            <w:r w:rsidRPr="00B947AD">
              <w:rPr>
                <w:rFonts w:eastAsia="Times New Roman" w:cstheme="minorHAnsi"/>
              </w:rPr>
              <w:t xml:space="preserve">, </w:t>
            </w:r>
            <w:r w:rsidRPr="00B947AD">
              <w:rPr>
                <w:rFonts w:eastAsia="Times New Roman" w:cstheme="minorHAnsi"/>
                <w:b/>
                <w:bCs/>
              </w:rPr>
              <w:t>exposure to toxicity</w:t>
            </w:r>
            <w:r w:rsidRPr="00B947AD">
              <w:rPr>
                <w:rFonts w:eastAsia="Times New Roman" w:cstheme="minorHAnsi"/>
              </w:rPr>
              <w:t>, etc. can cause the chakra system to close down.</w:t>
            </w:r>
            <w:r w:rsidRPr="00B947AD">
              <w:rPr>
                <w:rFonts w:eastAsia="Times New Roman" w:cstheme="minorHAnsi"/>
              </w:rPr>
              <w:br/>
              <w:t> </w:t>
            </w:r>
          </w:p>
        </w:tc>
      </w:tr>
    </w:tbl>
    <w:p w:rsidR="00EB4436" w:rsidRDefault="00B947AD">
      <w:r>
        <w:t xml:space="preserve">                                                                                                                                                                          </w:t>
      </w:r>
    </w:p>
    <w:sectPr w:rsidR="00EB4436" w:rsidSect="00EB44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B0031"/>
    <w:multiLevelType w:val="multilevel"/>
    <w:tmpl w:val="C73C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0574AC"/>
    <w:multiLevelType w:val="multilevel"/>
    <w:tmpl w:val="C73C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B947AD"/>
    <w:rsid w:val="001E152E"/>
    <w:rsid w:val="00B947AD"/>
    <w:rsid w:val="00EB4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7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Brophy</dc:creator>
  <cp:lastModifiedBy>Joanne Brophy</cp:lastModifiedBy>
  <cp:revision>2</cp:revision>
  <dcterms:created xsi:type="dcterms:W3CDTF">2019-01-02T01:15:00Z</dcterms:created>
  <dcterms:modified xsi:type="dcterms:W3CDTF">2019-01-02T01:21:00Z</dcterms:modified>
</cp:coreProperties>
</file>